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AFE62" w14:textId="6345F318" w:rsidR="00456221" w:rsidRDefault="00C359E8">
      <w:pPr>
        <w:jc w:val="center"/>
        <w:rPr>
          <w:rFonts w:ascii="Open Sans" w:eastAsia="Open Sans" w:hAnsi="Open Sans" w:cs="Open Sans"/>
          <w:b/>
          <w:sz w:val="40"/>
          <w:szCs w:val="40"/>
        </w:rPr>
      </w:pPr>
      <w:r>
        <w:rPr>
          <w:rFonts w:ascii="Open Sans" w:eastAsia="Open Sans" w:hAnsi="Open Sans" w:cs="Open Sans"/>
          <w:b/>
          <w:sz w:val="40"/>
          <w:szCs w:val="40"/>
        </w:rPr>
        <w:t xml:space="preserve">We’re Hiring a </w:t>
      </w:r>
      <w:r w:rsidR="00866E2B">
        <w:rPr>
          <w:rFonts w:ascii="Open Sans" w:eastAsia="Open Sans" w:hAnsi="Open Sans" w:cs="Open Sans"/>
          <w:b/>
          <w:sz w:val="40"/>
          <w:szCs w:val="40"/>
        </w:rPr>
        <w:t>Policy Fellow</w:t>
      </w:r>
    </w:p>
    <w:p w14:paraId="47DD9E96" w14:textId="77777777" w:rsidR="00456221" w:rsidRDefault="00456221">
      <w:pPr>
        <w:rPr>
          <w:rFonts w:ascii="Open Sans" w:eastAsia="Open Sans" w:hAnsi="Open Sans" w:cs="Open Sans"/>
          <w:sz w:val="22"/>
          <w:szCs w:val="22"/>
        </w:rPr>
      </w:pPr>
    </w:p>
    <w:p w14:paraId="1C19C80C" w14:textId="4BB96D41" w:rsidR="00456221" w:rsidRDefault="00C359E8">
      <w:pPr>
        <w:rPr>
          <w:rFonts w:ascii="Open Sans" w:eastAsia="Open Sans" w:hAnsi="Open Sans" w:cs="Open Sans"/>
          <w:sz w:val="22"/>
          <w:szCs w:val="22"/>
        </w:rPr>
      </w:pPr>
      <w:r>
        <w:rPr>
          <w:rFonts w:ascii="Open Sans" w:eastAsia="Open Sans" w:hAnsi="Open Sans" w:cs="Open Sans"/>
          <w:sz w:val="22"/>
          <w:szCs w:val="22"/>
        </w:rPr>
        <w:t>The Michigan Energy Innovation Business Council (</w:t>
      </w:r>
      <w:hyperlink r:id="rId8">
        <w:r>
          <w:rPr>
            <w:rFonts w:ascii="Open Sans" w:eastAsia="Open Sans" w:hAnsi="Open Sans" w:cs="Open Sans"/>
            <w:color w:val="0563C1"/>
            <w:sz w:val="22"/>
            <w:szCs w:val="22"/>
            <w:u w:val="single"/>
          </w:rPr>
          <w:t>Michigan EIBC</w:t>
        </w:r>
      </w:hyperlink>
      <w:r>
        <w:rPr>
          <w:rFonts w:ascii="Open Sans" w:eastAsia="Open Sans" w:hAnsi="Open Sans" w:cs="Open Sans"/>
          <w:sz w:val="22"/>
          <w:szCs w:val="22"/>
        </w:rPr>
        <w:t>) and Institute for Energy Innovation (</w:t>
      </w:r>
      <w:hyperlink r:id="rId9">
        <w:r>
          <w:rPr>
            <w:rFonts w:ascii="Open Sans" w:eastAsia="Open Sans" w:hAnsi="Open Sans" w:cs="Open Sans"/>
            <w:color w:val="0563C1"/>
            <w:sz w:val="22"/>
            <w:szCs w:val="22"/>
            <w:u w:val="single"/>
          </w:rPr>
          <w:t>IEI</w:t>
        </w:r>
      </w:hyperlink>
      <w:r>
        <w:rPr>
          <w:rFonts w:ascii="Open Sans" w:eastAsia="Open Sans" w:hAnsi="Open Sans" w:cs="Open Sans"/>
          <w:sz w:val="22"/>
          <w:szCs w:val="22"/>
        </w:rPr>
        <w:t xml:space="preserve">) are hiring a </w:t>
      </w:r>
      <w:r>
        <w:rPr>
          <w:rFonts w:ascii="Open Sans" w:eastAsia="Open Sans" w:hAnsi="Open Sans" w:cs="Open Sans"/>
          <w:b/>
          <w:sz w:val="22"/>
          <w:szCs w:val="22"/>
        </w:rPr>
        <w:t xml:space="preserve">full-time </w:t>
      </w:r>
      <w:r w:rsidR="00970478">
        <w:rPr>
          <w:rFonts w:ascii="Open Sans" w:eastAsia="Open Sans" w:hAnsi="Open Sans" w:cs="Open Sans"/>
          <w:b/>
          <w:sz w:val="22"/>
          <w:szCs w:val="22"/>
        </w:rPr>
        <w:t>policy fellow</w:t>
      </w:r>
      <w:r>
        <w:rPr>
          <w:rFonts w:ascii="Open Sans" w:eastAsia="Open Sans" w:hAnsi="Open Sans" w:cs="Open Sans"/>
          <w:sz w:val="22"/>
          <w:szCs w:val="22"/>
        </w:rPr>
        <w:t xml:space="preserve">. </w:t>
      </w:r>
      <w:r w:rsidR="00970478">
        <w:rPr>
          <w:rFonts w:ascii="Open Sans" w:eastAsia="Open Sans" w:hAnsi="Open Sans" w:cs="Open Sans"/>
          <w:sz w:val="22"/>
          <w:szCs w:val="22"/>
        </w:rPr>
        <w:t>The initial fellowship term will be one</w:t>
      </w:r>
      <w:r w:rsidR="00C05289">
        <w:rPr>
          <w:rFonts w:ascii="Open Sans" w:eastAsia="Open Sans" w:hAnsi="Open Sans" w:cs="Open Sans"/>
          <w:sz w:val="22"/>
          <w:szCs w:val="22"/>
        </w:rPr>
        <w:t xml:space="preserve"> </w:t>
      </w:r>
      <w:r w:rsidR="00970478">
        <w:rPr>
          <w:rFonts w:ascii="Open Sans" w:eastAsia="Open Sans" w:hAnsi="Open Sans" w:cs="Open Sans"/>
          <w:sz w:val="22"/>
          <w:szCs w:val="22"/>
        </w:rPr>
        <w:t xml:space="preserve">year with the potential for extension dependent on </w:t>
      </w:r>
      <w:r w:rsidR="00B34BC5">
        <w:rPr>
          <w:rFonts w:ascii="Open Sans" w:eastAsia="Open Sans" w:hAnsi="Open Sans" w:cs="Open Sans"/>
          <w:sz w:val="22"/>
          <w:szCs w:val="22"/>
        </w:rPr>
        <w:t>the candidate</w:t>
      </w:r>
      <w:r w:rsidR="00015CA3">
        <w:rPr>
          <w:rFonts w:ascii="Open Sans" w:eastAsia="Open Sans" w:hAnsi="Open Sans" w:cs="Open Sans"/>
          <w:sz w:val="22"/>
          <w:szCs w:val="22"/>
        </w:rPr>
        <w:t>’s performance</w:t>
      </w:r>
      <w:r w:rsidR="00B34BC5">
        <w:rPr>
          <w:rFonts w:ascii="Open Sans" w:eastAsia="Open Sans" w:hAnsi="Open Sans" w:cs="Open Sans"/>
          <w:sz w:val="22"/>
          <w:szCs w:val="22"/>
        </w:rPr>
        <w:t xml:space="preserve"> and availability of</w:t>
      </w:r>
      <w:r w:rsidR="00970478">
        <w:rPr>
          <w:rFonts w:ascii="Open Sans" w:eastAsia="Open Sans" w:hAnsi="Open Sans" w:cs="Open Sans"/>
          <w:sz w:val="22"/>
          <w:szCs w:val="22"/>
        </w:rPr>
        <w:t xml:space="preserve"> funding. </w:t>
      </w:r>
      <w:r>
        <w:rPr>
          <w:rFonts w:ascii="Open Sans" w:eastAsia="Open Sans" w:hAnsi="Open Sans" w:cs="Open Sans"/>
          <w:sz w:val="22"/>
          <w:szCs w:val="22"/>
        </w:rPr>
        <w:t>Join our small, dynamic, team to support the clean energy and sustainable business community!</w:t>
      </w:r>
    </w:p>
    <w:p w14:paraId="241C28E3" w14:textId="77777777" w:rsidR="00456221" w:rsidRDefault="00456221">
      <w:pPr>
        <w:rPr>
          <w:rFonts w:ascii="Open Sans" w:eastAsia="Open Sans" w:hAnsi="Open Sans" w:cs="Open Sans"/>
          <w:sz w:val="22"/>
          <w:szCs w:val="22"/>
        </w:rPr>
      </w:pPr>
    </w:p>
    <w:p w14:paraId="67594C9A" w14:textId="47E5D080" w:rsidR="00456221" w:rsidRDefault="00C359E8">
      <w:pPr>
        <w:rPr>
          <w:rFonts w:ascii="Open Sans" w:eastAsia="Open Sans" w:hAnsi="Open Sans" w:cs="Open Sans"/>
          <w:sz w:val="22"/>
          <w:szCs w:val="22"/>
        </w:rPr>
      </w:pPr>
      <w:r>
        <w:rPr>
          <w:rFonts w:ascii="Open Sans" w:eastAsia="Open Sans" w:hAnsi="Open Sans" w:cs="Open Sans"/>
          <w:sz w:val="22"/>
          <w:szCs w:val="22"/>
        </w:rPr>
        <w:t xml:space="preserve">Collectively, Michigan EIBC and IEI are the voice of the advanced energy and sustainable business industry in Michigan, representing </w:t>
      </w:r>
      <w:r w:rsidR="00970478">
        <w:rPr>
          <w:rFonts w:ascii="Open Sans" w:eastAsia="Open Sans" w:hAnsi="Open Sans" w:cs="Open Sans"/>
          <w:sz w:val="22"/>
          <w:szCs w:val="22"/>
        </w:rPr>
        <w:t>more than 16</w:t>
      </w:r>
      <w:r>
        <w:rPr>
          <w:rFonts w:ascii="Open Sans" w:eastAsia="Open Sans" w:hAnsi="Open Sans" w:cs="Open Sans"/>
          <w:sz w:val="22"/>
          <w:szCs w:val="22"/>
        </w:rPr>
        <w:t>0 member companies to policy makers, convening thought leaders and experts, crafting legislation and regulations, educating the public, and providing networking opportunities.</w:t>
      </w:r>
    </w:p>
    <w:p w14:paraId="67DC9C5D" w14:textId="77777777" w:rsidR="00456221" w:rsidRDefault="00456221">
      <w:pPr>
        <w:rPr>
          <w:rFonts w:ascii="Open Sans" w:eastAsia="Open Sans" w:hAnsi="Open Sans" w:cs="Open Sans"/>
          <w:sz w:val="22"/>
          <w:szCs w:val="22"/>
        </w:rPr>
      </w:pPr>
    </w:p>
    <w:p w14:paraId="1567959F" w14:textId="77777777" w:rsidR="00456221" w:rsidRDefault="00C359E8">
      <w:pPr>
        <w:rPr>
          <w:rFonts w:ascii="Open Sans" w:eastAsia="Open Sans" w:hAnsi="Open Sans" w:cs="Open Sans"/>
          <w:b/>
          <w:sz w:val="22"/>
          <w:szCs w:val="22"/>
        </w:rPr>
      </w:pPr>
      <w:r>
        <w:rPr>
          <w:rFonts w:ascii="Open Sans" w:eastAsia="Open Sans" w:hAnsi="Open Sans" w:cs="Open Sans"/>
          <w:b/>
          <w:sz w:val="22"/>
          <w:szCs w:val="22"/>
        </w:rPr>
        <w:t>Anticipated tasks include:</w:t>
      </w:r>
    </w:p>
    <w:p w14:paraId="5E5B7E77" w14:textId="18C0C9C8" w:rsidR="00970478" w:rsidRDefault="00970478" w:rsidP="004A09E0">
      <w:pPr>
        <w:numPr>
          <w:ilvl w:val="0"/>
          <w:numId w:val="4"/>
        </w:numPr>
        <w:pBdr>
          <w:top w:val="nil"/>
          <w:left w:val="nil"/>
          <w:bottom w:val="nil"/>
          <w:right w:val="nil"/>
          <w:between w:val="nil"/>
        </w:pBdr>
        <w:spacing w:line="259" w:lineRule="auto"/>
        <w:rPr>
          <w:rFonts w:ascii="Open Sans" w:eastAsia="Open Sans" w:hAnsi="Open Sans" w:cs="Open Sans"/>
          <w:color w:val="000000"/>
          <w:sz w:val="22"/>
          <w:szCs w:val="22"/>
        </w:rPr>
      </w:pPr>
      <w:r>
        <w:rPr>
          <w:rFonts w:ascii="Open Sans" w:eastAsia="Open Sans" w:hAnsi="Open Sans" w:cs="Open Sans"/>
          <w:color w:val="000000"/>
          <w:sz w:val="22"/>
          <w:szCs w:val="22"/>
        </w:rPr>
        <w:t xml:space="preserve">Policy research, especially focused on transportation </w:t>
      </w:r>
      <w:proofErr w:type="gramStart"/>
      <w:r>
        <w:rPr>
          <w:rFonts w:ascii="Open Sans" w:eastAsia="Open Sans" w:hAnsi="Open Sans" w:cs="Open Sans"/>
          <w:color w:val="000000"/>
          <w:sz w:val="22"/>
          <w:szCs w:val="22"/>
        </w:rPr>
        <w:t>electrification</w:t>
      </w:r>
      <w:proofErr w:type="gramEnd"/>
    </w:p>
    <w:p w14:paraId="53177A33" w14:textId="0BC0DFA4" w:rsidR="00970478" w:rsidRDefault="00970478" w:rsidP="004A09E0">
      <w:pPr>
        <w:numPr>
          <w:ilvl w:val="0"/>
          <w:numId w:val="4"/>
        </w:numPr>
        <w:pBdr>
          <w:top w:val="nil"/>
          <w:left w:val="nil"/>
          <w:bottom w:val="nil"/>
          <w:right w:val="nil"/>
          <w:between w:val="nil"/>
        </w:pBdr>
        <w:spacing w:line="259" w:lineRule="auto"/>
        <w:rPr>
          <w:rFonts w:ascii="Open Sans" w:eastAsia="Open Sans" w:hAnsi="Open Sans" w:cs="Open Sans"/>
          <w:color w:val="000000"/>
          <w:sz w:val="22"/>
          <w:szCs w:val="22"/>
        </w:rPr>
      </w:pPr>
      <w:r>
        <w:rPr>
          <w:rFonts w:ascii="Open Sans" w:eastAsia="Open Sans" w:hAnsi="Open Sans" w:cs="Open Sans"/>
          <w:color w:val="000000"/>
          <w:sz w:val="22"/>
          <w:szCs w:val="22"/>
        </w:rPr>
        <w:t xml:space="preserve">Development of regulatory </w:t>
      </w:r>
      <w:r w:rsidR="00243593">
        <w:rPr>
          <w:rFonts w:ascii="Open Sans" w:eastAsia="Open Sans" w:hAnsi="Open Sans" w:cs="Open Sans"/>
          <w:color w:val="000000"/>
          <w:sz w:val="22"/>
          <w:szCs w:val="22"/>
        </w:rPr>
        <w:t xml:space="preserve">arguments </w:t>
      </w:r>
      <w:r>
        <w:rPr>
          <w:rFonts w:ascii="Open Sans" w:eastAsia="Open Sans" w:hAnsi="Open Sans" w:cs="Open Sans"/>
          <w:color w:val="000000"/>
          <w:sz w:val="22"/>
          <w:szCs w:val="22"/>
        </w:rPr>
        <w:t>and writing of expert witness testimony</w:t>
      </w:r>
    </w:p>
    <w:p w14:paraId="04481B52" w14:textId="1A21A64F" w:rsidR="00970478" w:rsidRDefault="00970478" w:rsidP="004A09E0">
      <w:pPr>
        <w:numPr>
          <w:ilvl w:val="0"/>
          <w:numId w:val="4"/>
        </w:numPr>
        <w:pBdr>
          <w:top w:val="nil"/>
          <w:left w:val="nil"/>
          <w:bottom w:val="nil"/>
          <w:right w:val="nil"/>
          <w:between w:val="nil"/>
        </w:pBdr>
        <w:spacing w:line="259" w:lineRule="auto"/>
        <w:rPr>
          <w:rFonts w:ascii="Open Sans" w:eastAsia="Open Sans" w:hAnsi="Open Sans" w:cs="Open Sans"/>
          <w:color w:val="000000"/>
          <w:sz w:val="22"/>
          <w:szCs w:val="22"/>
        </w:rPr>
      </w:pPr>
      <w:r>
        <w:rPr>
          <w:rFonts w:ascii="Open Sans" w:eastAsia="Open Sans" w:hAnsi="Open Sans" w:cs="Open Sans"/>
          <w:color w:val="000000"/>
          <w:sz w:val="22"/>
          <w:szCs w:val="22"/>
        </w:rPr>
        <w:t>Support for development of expanded mobility work</w:t>
      </w:r>
      <w:r w:rsidR="00F03AD4">
        <w:rPr>
          <w:rFonts w:ascii="Open Sans" w:eastAsia="Open Sans" w:hAnsi="Open Sans" w:cs="Open Sans"/>
          <w:color w:val="000000"/>
          <w:sz w:val="22"/>
          <w:szCs w:val="22"/>
        </w:rPr>
        <w:t>,</w:t>
      </w:r>
      <w:r>
        <w:rPr>
          <w:rFonts w:ascii="Open Sans" w:eastAsia="Open Sans" w:hAnsi="Open Sans" w:cs="Open Sans"/>
          <w:color w:val="000000"/>
          <w:sz w:val="22"/>
          <w:szCs w:val="22"/>
        </w:rPr>
        <w:t xml:space="preserve"> including background </w:t>
      </w:r>
      <w:proofErr w:type="gramStart"/>
      <w:r>
        <w:rPr>
          <w:rFonts w:ascii="Open Sans" w:eastAsia="Open Sans" w:hAnsi="Open Sans" w:cs="Open Sans"/>
          <w:color w:val="000000"/>
          <w:sz w:val="22"/>
          <w:szCs w:val="22"/>
        </w:rPr>
        <w:t>research</w:t>
      </w:r>
      <w:proofErr w:type="gramEnd"/>
    </w:p>
    <w:p w14:paraId="08414E4F" w14:textId="77777777" w:rsidR="00456221" w:rsidRDefault="00C359E8" w:rsidP="004A09E0">
      <w:pPr>
        <w:numPr>
          <w:ilvl w:val="0"/>
          <w:numId w:val="4"/>
        </w:numPr>
        <w:pBdr>
          <w:top w:val="nil"/>
          <w:left w:val="nil"/>
          <w:bottom w:val="nil"/>
          <w:right w:val="nil"/>
          <w:between w:val="nil"/>
        </w:pBdr>
        <w:spacing w:line="259" w:lineRule="auto"/>
        <w:rPr>
          <w:rFonts w:ascii="Open Sans" w:eastAsia="Open Sans" w:hAnsi="Open Sans" w:cs="Open Sans"/>
          <w:sz w:val="22"/>
          <w:szCs w:val="22"/>
        </w:rPr>
      </w:pPr>
      <w:r>
        <w:rPr>
          <w:rFonts w:ascii="Open Sans" w:eastAsia="Open Sans" w:hAnsi="Open Sans" w:cs="Open Sans"/>
          <w:sz w:val="22"/>
          <w:szCs w:val="22"/>
        </w:rPr>
        <w:t xml:space="preserve">Communication and collaboration with members of the advanced energy industry </w:t>
      </w:r>
    </w:p>
    <w:p w14:paraId="12A3016E" w14:textId="1B800391" w:rsidR="00970478" w:rsidRPr="0041331A" w:rsidRDefault="00970478" w:rsidP="00970478">
      <w:pPr>
        <w:pStyle w:val="ListParagraph"/>
        <w:numPr>
          <w:ilvl w:val="0"/>
          <w:numId w:val="4"/>
        </w:numPr>
        <w:rPr>
          <w:rFonts w:ascii="Open Sans" w:hAnsi="Open Sans" w:cs="Open Sans"/>
          <w:sz w:val="22"/>
          <w:szCs w:val="22"/>
        </w:rPr>
      </w:pPr>
      <w:r w:rsidRPr="0041331A">
        <w:rPr>
          <w:rFonts w:ascii="Open Sans" w:hAnsi="Open Sans" w:cs="Open Sans"/>
          <w:sz w:val="22"/>
          <w:szCs w:val="22"/>
        </w:rPr>
        <w:t xml:space="preserve">Support of </w:t>
      </w:r>
      <w:r>
        <w:rPr>
          <w:rFonts w:ascii="Open Sans" w:hAnsi="Open Sans" w:cs="Open Sans"/>
          <w:sz w:val="22"/>
          <w:szCs w:val="22"/>
        </w:rPr>
        <w:t>mobility</w:t>
      </w:r>
      <w:r w:rsidRPr="0041331A">
        <w:rPr>
          <w:rFonts w:ascii="Open Sans" w:hAnsi="Open Sans" w:cs="Open Sans"/>
          <w:sz w:val="22"/>
          <w:szCs w:val="22"/>
        </w:rPr>
        <w:t>-specific initiatives</w:t>
      </w:r>
      <w:r>
        <w:rPr>
          <w:rFonts w:ascii="Open Sans" w:hAnsi="Open Sans" w:cs="Open Sans"/>
          <w:sz w:val="22"/>
          <w:szCs w:val="22"/>
        </w:rPr>
        <w:t>, including research and report writing</w:t>
      </w:r>
    </w:p>
    <w:p w14:paraId="44F7D2CD" w14:textId="77777777" w:rsidR="00456221" w:rsidRDefault="00456221">
      <w:pPr>
        <w:rPr>
          <w:rFonts w:ascii="Open Sans" w:eastAsia="Open Sans" w:hAnsi="Open Sans" w:cs="Open Sans"/>
          <w:sz w:val="22"/>
          <w:szCs w:val="22"/>
        </w:rPr>
      </w:pPr>
    </w:p>
    <w:p w14:paraId="725EDF15" w14:textId="77777777" w:rsidR="00456221" w:rsidRDefault="00C359E8">
      <w:pPr>
        <w:rPr>
          <w:rFonts w:ascii="Open Sans" w:eastAsia="Open Sans" w:hAnsi="Open Sans" w:cs="Open Sans"/>
          <w:b/>
          <w:sz w:val="22"/>
          <w:szCs w:val="22"/>
        </w:rPr>
      </w:pPr>
      <w:r>
        <w:rPr>
          <w:rFonts w:ascii="Open Sans" w:eastAsia="Open Sans" w:hAnsi="Open Sans" w:cs="Open Sans"/>
          <w:b/>
          <w:sz w:val="22"/>
          <w:szCs w:val="22"/>
        </w:rPr>
        <w:t>Desired qualifications include:</w:t>
      </w:r>
    </w:p>
    <w:p w14:paraId="3CA115F3" w14:textId="74B1895F" w:rsidR="00456221" w:rsidRDefault="00970478" w:rsidP="004A09E0">
      <w:pPr>
        <w:numPr>
          <w:ilvl w:val="0"/>
          <w:numId w:val="3"/>
        </w:num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 xml:space="preserve">Policy, technical, or educational experience in mobility or transportation electrification </w:t>
      </w:r>
    </w:p>
    <w:p w14:paraId="66DDA278" w14:textId="489B025B" w:rsidR="00970478" w:rsidRDefault="00970478" w:rsidP="004A09E0">
      <w:pPr>
        <w:numPr>
          <w:ilvl w:val="0"/>
          <w:numId w:val="3"/>
        </w:num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Strong writing and research skills</w:t>
      </w:r>
    </w:p>
    <w:p w14:paraId="608F3FFF" w14:textId="2DBC7974" w:rsidR="00B34BC5" w:rsidRPr="00B34BC5" w:rsidRDefault="00B34BC5" w:rsidP="00B34BC5">
      <w:pPr>
        <w:numPr>
          <w:ilvl w:val="0"/>
          <w:numId w:val="3"/>
        </w:num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Graduate-level degree (preferred) in business, political science, sustainability, clean energy, environment, or related field or equivalent experience</w:t>
      </w:r>
    </w:p>
    <w:p w14:paraId="231755AD" w14:textId="513E90E8" w:rsidR="00970478" w:rsidRDefault="00970478" w:rsidP="004A09E0">
      <w:pPr>
        <w:numPr>
          <w:ilvl w:val="0"/>
          <w:numId w:val="3"/>
        </w:numPr>
        <w:pBdr>
          <w:top w:val="nil"/>
          <w:left w:val="nil"/>
          <w:bottom w:val="nil"/>
          <w:right w:val="nil"/>
          <w:between w:val="nil"/>
        </w:pBdr>
        <w:rPr>
          <w:rFonts w:ascii="Open Sans" w:eastAsia="Open Sans" w:hAnsi="Open Sans" w:cs="Open Sans"/>
          <w:color w:val="000000"/>
          <w:sz w:val="22"/>
          <w:szCs w:val="22"/>
        </w:rPr>
      </w:pPr>
      <w:r w:rsidRPr="0041331A">
        <w:rPr>
          <w:rFonts w:ascii="Open Sans" w:hAnsi="Open Sans" w:cs="Open Sans"/>
          <w:sz w:val="22"/>
          <w:szCs w:val="22"/>
        </w:rPr>
        <w:t xml:space="preserve">Experience communicating with business leaders and balancing the </w:t>
      </w:r>
      <w:r>
        <w:rPr>
          <w:rFonts w:ascii="Open Sans" w:hAnsi="Open Sans" w:cs="Open Sans"/>
          <w:sz w:val="22"/>
          <w:szCs w:val="22"/>
        </w:rPr>
        <w:t xml:space="preserve">multiple </w:t>
      </w:r>
      <w:proofErr w:type="gramStart"/>
      <w:r>
        <w:rPr>
          <w:rFonts w:ascii="Open Sans" w:hAnsi="Open Sans" w:cs="Open Sans"/>
          <w:sz w:val="22"/>
          <w:szCs w:val="22"/>
        </w:rPr>
        <w:t>interests</w:t>
      </w:r>
      <w:proofErr w:type="gramEnd"/>
    </w:p>
    <w:p w14:paraId="0AD3E5B8" w14:textId="2BC14328" w:rsidR="00456221" w:rsidRDefault="00C359E8" w:rsidP="004A09E0">
      <w:pPr>
        <w:numPr>
          <w:ilvl w:val="0"/>
          <w:numId w:val="3"/>
        </w:num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Eagerness to step</w:t>
      </w:r>
      <w:r w:rsidR="004D676F">
        <w:rPr>
          <w:rFonts w:ascii="Open Sans" w:eastAsia="Open Sans" w:hAnsi="Open Sans" w:cs="Open Sans"/>
          <w:color w:val="000000"/>
          <w:sz w:val="22"/>
          <w:szCs w:val="22"/>
        </w:rPr>
        <w:t xml:space="preserve"> </w:t>
      </w:r>
      <w:r>
        <w:rPr>
          <w:rFonts w:ascii="Open Sans" w:eastAsia="Open Sans" w:hAnsi="Open Sans" w:cs="Open Sans"/>
          <w:color w:val="000000"/>
          <w:sz w:val="22"/>
          <w:szCs w:val="22"/>
        </w:rPr>
        <w:t xml:space="preserve">in to help with any task to support a small </w:t>
      </w:r>
      <w:proofErr w:type="gramStart"/>
      <w:r>
        <w:rPr>
          <w:rFonts w:ascii="Open Sans" w:eastAsia="Open Sans" w:hAnsi="Open Sans" w:cs="Open Sans"/>
          <w:color w:val="000000"/>
          <w:sz w:val="22"/>
          <w:szCs w:val="22"/>
        </w:rPr>
        <w:t>team</w:t>
      </w:r>
      <w:proofErr w:type="gramEnd"/>
    </w:p>
    <w:p w14:paraId="7E208088" w14:textId="77777777" w:rsidR="00456221" w:rsidRDefault="00C359E8" w:rsidP="004A09E0">
      <w:pPr>
        <w:numPr>
          <w:ilvl w:val="0"/>
          <w:numId w:val="3"/>
        </w:num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 xml:space="preserve">Ability to communicate professionally with business leaders and </w:t>
      </w:r>
      <w:proofErr w:type="gramStart"/>
      <w:r>
        <w:rPr>
          <w:rFonts w:ascii="Open Sans" w:eastAsia="Open Sans" w:hAnsi="Open Sans" w:cs="Open Sans"/>
          <w:color w:val="000000"/>
          <w:sz w:val="22"/>
          <w:szCs w:val="22"/>
        </w:rPr>
        <w:t>partners</w:t>
      </w:r>
      <w:proofErr w:type="gramEnd"/>
    </w:p>
    <w:p w14:paraId="3FEFE68E" w14:textId="77777777" w:rsidR="00456221" w:rsidRDefault="00C359E8" w:rsidP="004A09E0">
      <w:pPr>
        <w:numPr>
          <w:ilvl w:val="0"/>
          <w:numId w:val="3"/>
        </w:num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 xml:space="preserve">Ability to balance multiple tasks at </w:t>
      </w:r>
      <w:proofErr w:type="gramStart"/>
      <w:r>
        <w:rPr>
          <w:rFonts w:ascii="Open Sans" w:eastAsia="Open Sans" w:hAnsi="Open Sans" w:cs="Open Sans"/>
          <w:color w:val="000000"/>
          <w:sz w:val="22"/>
          <w:szCs w:val="22"/>
        </w:rPr>
        <w:t>once</w:t>
      </w:r>
      <w:proofErr w:type="gramEnd"/>
    </w:p>
    <w:p w14:paraId="716CA6E1" w14:textId="77777777" w:rsidR="00456221" w:rsidRDefault="00C359E8" w:rsidP="004A09E0">
      <w:pPr>
        <w:numPr>
          <w:ilvl w:val="0"/>
          <w:numId w:val="3"/>
        </w:numPr>
        <w:pBdr>
          <w:top w:val="nil"/>
          <w:left w:val="nil"/>
          <w:bottom w:val="nil"/>
          <w:right w:val="nil"/>
          <w:between w:val="nil"/>
        </w:pBdr>
        <w:rPr>
          <w:rFonts w:ascii="Open Sans" w:eastAsia="Open Sans" w:hAnsi="Open Sans" w:cs="Open Sans"/>
          <w:color w:val="000000"/>
          <w:sz w:val="22"/>
          <w:szCs w:val="22"/>
        </w:rPr>
      </w:pPr>
      <w:r>
        <w:rPr>
          <w:rFonts w:ascii="Open Sans" w:eastAsia="Open Sans" w:hAnsi="Open Sans" w:cs="Open Sans"/>
          <w:color w:val="000000"/>
          <w:sz w:val="22"/>
          <w:szCs w:val="22"/>
        </w:rPr>
        <w:t xml:space="preserve">Strong self-motivation and ability to take </w:t>
      </w:r>
      <w:proofErr w:type="gramStart"/>
      <w:r>
        <w:rPr>
          <w:rFonts w:ascii="Open Sans" w:eastAsia="Open Sans" w:hAnsi="Open Sans" w:cs="Open Sans"/>
          <w:color w:val="000000"/>
          <w:sz w:val="22"/>
          <w:szCs w:val="22"/>
        </w:rPr>
        <w:t>initiative</w:t>
      </w:r>
      <w:proofErr w:type="gramEnd"/>
      <w:r>
        <w:rPr>
          <w:rFonts w:ascii="Open Sans" w:eastAsia="Open Sans" w:hAnsi="Open Sans" w:cs="Open Sans"/>
          <w:color w:val="000000"/>
          <w:sz w:val="22"/>
          <w:szCs w:val="22"/>
        </w:rPr>
        <w:t xml:space="preserve"> </w:t>
      </w:r>
    </w:p>
    <w:p w14:paraId="52D7E20D" w14:textId="77777777" w:rsidR="00970478" w:rsidRDefault="00970478">
      <w:pPr>
        <w:rPr>
          <w:rFonts w:ascii="Open Sans" w:eastAsia="Open Sans" w:hAnsi="Open Sans" w:cs="Open Sans"/>
          <w:color w:val="000000"/>
          <w:sz w:val="22"/>
          <w:szCs w:val="22"/>
        </w:rPr>
      </w:pPr>
    </w:p>
    <w:p w14:paraId="5D27597D" w14:textId="1977579E" w:rsidR="00456221" w:rsidRDefault="00C359E8">
      <w:pPr>
        <w:rPr>
          <w:rFonts w:ascii="Open Sans" w:eastAsia="Open Sans" w:hAnsi="Open Sans" w:cs="Open Sans"/>
          <w:sz w:val="22"/>
          <w:szCs w:val="22"/>
        </w:rPr>
      </w:pPr>
      <w:r>
        <w:rPr>
          <w:rFonts w:ascii="Open Sans" w:eastAsia="Open Sans" w:hAnsi="Open Sans" w:cs="Open Sans"/>
          <w:b/>
          <w:sz w:val="22"/>
          <w:szCs w:val="22"/>
        </w:rPr>
        <w:t>Benefits:</w:t>
      </w:r>
      <w:r>
        <w:rPr>
          <w:rFonts w:ascii="Open Sans" w:eastAsia="Open Sans" w:hAnsi="Open Sans" w:cs="Open Sans"/>
          <w:sz w:val="22"/>
          <w:szCs w:val="22"/>
        </w:rPr>
        <w:t xml:space="preserve"> This position offers a competitive </w:t>
      </w:r>
      <w:r w:rsidR="006B31D7">
        <w:rPr>
          <w:rFonts w:ascii="Open Sans" w:eastAsia="Open Sans" w:hAnsi="Open Sans" w:cs="Open Sans"/>
          <w:sz w:val="22"/>
          <w:szCs w:val="22"/>
        </w:rPr>
        <w:t xml:space="preserve">annual </w:t>
      </w:r>
      <w:r>
        <w:rPr>
          <w:rFonts w:ascii="Open Sans" w:eastAsia="Open Sans" w:hAnsi="Open Sans" w:cs="Open Sans"/>
          <w:sz w:val="22"/>
          <w:szCs w:val="22"/>
        </w:rPr>
        <w:t>salary ($</w:t>
      </w:r>
      <w:r w:rsidR="00BF6F54">
        <w:rPr>
          <w:rFonts w:ascii="Open Sans" w:eastAsia="Open Sans" w:hAnsi="Open Sans" w:cs="Open Sans"/>
          <w:sz w:val="22"/>
          <w:szCs w:val="22"/>
        </w:rPr>
        <w:t>60,000 - $62,000</w:t>
      </w:r>
      <w:r>
        <w:rPr>
          <w:rFonts w:ascii="Open Sans" w:eastAsia="Open Sans" w:hAnsi="Open Sans" w:cs="Open Sans"/>
          <w:sz w:val="22"/>
          <w:szCs w:val="22"/>
        </w:rPr>
        <w:t>) with generous benefits including vacation (4 weeks paid), health and dental coverage (100% of premiums covered), flexible work hours, parental leave, retirement contribution matching, monthly cell phone and internet stipends, reimbursement for travel expenses, and reimbursement for certain office expenses.</w:t>
      </w:r>
    </w:p>
    <w:p w14:paraId="49A10779" w14:textId="77777777" w:rsidR="00456221" w:rsidRDefault="00456221">
      <w:pPr>
        <w:rPr>
          <w:rFonts w:ascii="Open Sans" w:eastAsia="Open Sans" w:hAnsi="Open Sans" w:cs="Open Sans"/>
          <w:sz w:val="22"/>
          <w:szCs w:val="22"/>
        </w:rPr>
      </w:pPr>
    </w:p>
    <w:p w14:paraId="41A8787C" w14:textId="5AF8B5DC" w:rsidR="00456221" w:rsidRDefault="00C359E8">
      <w:pPr>
        <w:rPr>
          <w:rFonts w:ascii="Open Sans" w:eastAsia="Open Sans" w:hAnsi="Open Sans" w:cs="Open Sans"/>
          <w:sz w:val="22"/>
          <w:szCs w:val="22"/>
        </w:rPr>
      </w:pPr>
      <w:r>
        <w:rPr>
          <w:rFonts w:ascii="Open Sans" w:eastAsia="Open Sans" w:hAnsi="Open Sans" w:cs="Open Sans"/>
          <w:b/>
          <w:sz w:val="22"/>
          <w:szCs w:val="22"/>
        </w:rPr>
        <w:t>Location:</w:t>
      </w:r>
      <w:r>
        <w:rPr>
          <w:rFonts w:ascii="Open Sans" w:eastAsia="Open Sans" w:hAnsi="Open Sans" w:cs="Open Sans"/>
          <w:sz w:val="22"/>
          <w:szCs w:val="22"/>
        </w:rPr>
        <w:t xml:space="preserve"> Work from home in a virtual environment. The preferred candidate would be willing/able to attend meetings in the Lansing</w:t>
      </w:r>
      <w:r w:rsidR="006C4E87">
        <w:rPr>
          <w:rFonts w:ascii="Open Sans" w:eastAsia="Open Sans" w:hAnsi="Open Sans" w:cs="Open Sans"/>
          <w:sz w:val="22"/>
          <w:szCs w:val="22"/>
        </w:rPr>
        <w:t>, Michigan</w:t>
      </w:r>
      <w:r>
        <w:rPr>
          <w:rFonts w:ascii="Open Sans" w:eastAsia="Open Sans" w:hAnsi="Open Sans" w:cs="Open Sans"/>
          <w:sz w:val="22"/>
          <w:szCs w:val="22"/>
        </w:rPr>
        <w:t xml:space="preserve"> area approximately once per month.</w:t>
      </w:r>
    </w:p>
    <w:p w14:paraId="77230A7B" w14:textId="77777777" w:rsidR="00456221" w:rsidRDefault="00456221">
      <w:pPr>
        <w:rPr>
          <w:rFonts w:ascii="Open Sans" w:eastAsia="Open Sans" w:hAnsi="Open Sans" w:cs="Open Sans"/>
          <w:sz w:val="22"/>
          <w:szCs w:val="22"/>
        </w:rPr>
      </w:pPr>
    </w:p>
    <w:p w14:paraId="1655FDEF" w14:textId="18AFA2DE" w:rsidR="00456221" w:rsidRDefault="00C359E8">
      <w:pPr>
        <w:jc w:val="center"/>
        <w:rPr>
          <w:rFonts w:ascii="Open Sans" w:eastAsia="Open Sans" w:hAnsi="Open Sans" w:cs="Open Sans"/>
          <w:b/>
          <w:sz w:val="22"/>
          <w:szCs w:val="22"/>
        </w:rPr>
      </w:pPr>
      <w:r>
        <w:rPr>
          <w:rFonts w:ascii="Open Sans" w:eastAsia="Open Sans" w:hAnsi="Open Sans" w:cs="Open Sans"/>
          <w:b/>
          <w:sz w:val="22"/>
          <w:szCs w:val="22"/>
        </w:rPr>
        <w:t xml:space="preserve">To apply, please fill </w:t>
      </w:r>
      <w:r w:rsidRPr="00E10EC5">
        <w:rPr>
          <w:rFonts w:ascii="Open Sans" w:eastAsia="Open Sans" w:hAnsi="Open Sans" w:cs="Open Sans"/>
          <w:b/>
          <w:sz w:val="22"/>
          <w:szCs w:val="22"/>
        </w:rPr>
        <w:t xml:space="preserve">out </w:t>
      </w:r>
      <w:hyperlink r:id="rId10">
        <w:r w:rsidRPr="00E10EC5">
          <w:rPr>
            <w:rFonts w:ascii="Open Sans" w:eastAsia="Open Sans" w:hAnsi="Open Sans" w:cs="Open Sans"/>
            <w:b/>
            <w:color w:val="0563C1"/>
            <w:sz w:val="22"/>
            <w:szCs w:val="22"/>
            <w:u w:val="single"/>
          </w:rPr>
          <w:t>this form</w:t>
        </w:r>
      </w:hyperlink>
      <w:r>
        <w:rPr>
          <w:rFonts w:ascii="Open Sans" w:eastAsia="Open Sans" w:hAnsi="Open Sans" w:cs="Open Sans"/>
          <w:b/>
          <w:sz w:val="22"/>
          <w:szCs w:val="22"/>
        </w:rPr>
        <w:t xml:space="preserve"> (including </w:t>
      </w:r>
      <w:r w:rsidR="00A14189">
        <w:rPr>
          <w:rFonts w:ascii="Open Sans" w:eastAsia="Open Sans" w:hAnsi="Open Sans" w:cs="Open Sans"/>
          <w:b/>
          <w:sz w:val="22"/>
          <w:szCs w:val="22"/>
        </w:rPr>
        <w:t>submission of</w:t>
      </w:r>
      <w:r>
        <w:rPr>
          <w:rFonts w:ascii="Open Sans" w:eastAsia="Open Sans" w:hAnsi="Open Sans" w:cs="Open Sans"/>
          <w:b/>
          <w:sz w:val="22"/>
          <w:szCs w:val="22"/>
        </w:rPr>
        <w:t xml:space="preserve"> a resume and cover letter) </w:t>
      </w:r>
    </w:p>
    <w:p w14:paraId="7BFB6701" w14:textId="4086B1CB" w:rsidR="00456221" w:rsidRDefault="00C359E8">
      <w:pPr>
        <w:jc w:val="center"/>
        <w:rPr>
          <w:rFonts w:ascii="Open Sans" w:eastAsia="Open Sans" w:hAnsi="Open Sans" w:cs="Open Sans"/>
          <w:b/>
          <w:sz w:val="22"/>
          <w:szCs w:val="22"/>
        </w:rPr>
      </w:pPr>
      <w:r>
        <w:rPr>
          <w:rFonts w:ascii="Open Sans" w:eastAsia="Open Sans" w:hAnsi="Open Sans" w:cs="Open Sans"/>
          <w:b/>
          <w:sz w:val="22"/>
          <w:szCs w:val="22"/>
        </w:rPr>
        <w:t xml:space="preserve">by </w:t>
      </w:r>
      <w:r w:rsidR="007806AF">
        <w:rPr>
          <w:rFonts w:ascii="Open Sans" w:eastAsia="Open Sans" w:hAnsi="Open Sans" w:cs="Open Sans"/>
          <w:b/>
          <w:sz w:val="22"/>
          <w:szCs w:val="22"/>
        </w:rPr>
        <w:t>Thursday September 28th</w:t>
      </w:r>
      <w:r>
        <w:rPr>
          <w:rFonts w:ascii="Open Sans" w:eastAsia="Open Sans" w:hAnsi="Open Sans" w:cs="Open Sans"/>
          <w:b/>
          <w:sz w:val="22"/>
          <w:szCs w:val="22"/>
        </w:rPr>
        <w:t xml:space="preserve"> at 5:00pm ET.</w:t>
      </w:r>
    </w:p>
    <w:p w14:paraId="76AB7F81" w14:textId="5886D9AC" w:rsidR="00456221" w:rsidRDefault="00C359E8">
      <w:pPr>
        <w:jc w:val="center"/>
        <w:rPr>
          <w:rFonts w:ascii="Open Sans" w:eastAsia="Open Sans" w:hAnsi="Open Sans" w:cs="Open Sans"/>
          <w:b/>
          <w:sz w:val="22"/>
          <w:szCs w:val="22"/>
        </w:rPr>
      </w:pPr>
      <w:r>
        <w:rPr>
          <w:rFonts w:ascii="Open Sans" w:eastAsia="Open Sans" w:hAnsi="Open Sans" w:cs="Open Sans"/>
          <w:b/>
          <w:sz w:val="22"/>
          <w:szCs w:val="22"/>
        </w:rPr>
        <w:t>Please direct any questions to Jamie Scripps (</w:t>
      </w:r>
      <w:hyperlink r:id="rId11" w:history="1">
        <w:r w:rsidR="006C4E87" w:rsidRPr="006C4E87">
          <w:rPr>
            <w:rStyle w:val="Hyperlink"/>
            <w:rFonts w:ascii="Open Sans" w:eastAsia="Open Sans" w:hAnsi="Open Sans" w:cs="Open Sans"/>
            <w:b/>
            <w:sz w:val="22"/>
            <w:szCs w:val="22"/>
          </w:rPr>
          <w:t>jamie@mieibc.org</w:t>
        </w:r>
      </w:hyperlink>
      <w:r w:rsidR="006C4E87" w:rsidRPr="002542D5">
        <w:rPr>
          <w:rFonts w:ascii="Open Sans" w:eastAsia="Open Sans" w:hAnsi="Open Sans" w:cs="Open Sans"/>
          <w:b/>
          <w:sz w:val="22"/>
          <w:szCs w:val="22"/>
        </w:rPr>
        <w:t>).</w:t>
      </w:r>
      <w:r>
        <w:rPr>
          <w:rFonts w:ascii="Open Sans" w:eastAsia="Open Sans" w:hAnsi="Open Sans" w:cs="Open Sans"/>
          <w:b/>
          <w:sz w:val="22"/>
          <w:szCs w:val="22"/>
        </w:rPr>
        <w:t xml:space="preserve"> </w:t>
      </w:r>
    </w:p>
    <w:p w14:paraId="2C4778AB" w14:textId="77777777" w:rsidR="00456221" w:rsidRDefault="00456221">
      <w:pPr>
        <w:jc w:val="center"/>
        <w:rPr>
          <w:rFonts w:ascii="Open Sans" w:eastAsia="Open Sans" w:hAnsi="Open Sans" w:cs="Open Sans"/>
          <w:b/>
          <w:sz w:val="22"/>
          <w:szCs w:val="22"/>
        </w:rPr>
      </w:pPr>
    </w:p>
    <w:p w14:paraId="2E40A821" w14:textId="77777777" w:rsidR="00970478" w:rsidRDefault="00970478">
      <w:pPr>
        <w:rPr>
          <w:rFonts w:ascii="Open Sans" w:eastAsia="Open Sans" w:hAnsi="Open Sans" w:cs="Open Sans"/>
          <w:sz w:val="22"/>
          <w:szCs w:val="22"/>
          <w:u w:val="single"/>
        </w:rPr>
      </w:pPr>
    </w:p>
    <w:p w14:paraId="4CECF4E3" w14:textId="74FD2350" w:rsidR="00456221" w:rsidRDefault="00C359E8">
      <w:pPr>
        <w:rPr>
          <w:rFonts w:ascii="Open Sans" w:eastAsia="Open Sans" w:hAnsi="Open Sans" w:cs="Open Sans"/>
          <w:sz w:val="22"/>
          <w:szCs w:val="22"/>
          <w:u w:val="single"/>
        </w:rPr>
      </w:pPr>
      <w:r>
        <w:rPr>
          <w:rFonts w:ascii="Open Sans" w:eastAsia="Open Sans" w:hAnsi="Open Sans" w:cs="Open Sans"/>
          <w:sz w:val="22"/>
          <w:szCs w:val="22"/>
          <w:u w:val="single"/>
        </w:rPr>
        <w:t>Organizational Backgrounds</w:t>
      </w:r>
    </w:p>
    <w:p w14:paraId="397B8E38" w14:textId="0149ACDD" w:rsidR="00456221" w:rsidRDefault="00C359E8">
      <w:pPr>
        <w:rPr>
          <w:rFonts w:ascii="Open Sans" w:eastAsia="Open Sans" w:hAnsi="Open Sans" w:cs="Open Sans"/>
          <w:color w:val="000000"/>
          <w:sz w:val="22"/>
          <w:szCs w:val="22"/>
        </w:rPr>
      </w:pPr>
      <w:r>
        <w:rPr>
          <w:rFonts w:ascii="Open Sans" w:eastAsia="Open Sans" w:hAnsi="Open Sans" w:cs="Open Sans"/>
          <w:color w:val="000000"/>
          <w:sz w:val="22"/>
          <w:szCs w:val="22"/>
        </w:rPr>
        <w:t xml:space="preserve">Michigan EIBC is a trade organization of nearly 150 advanced energy companies doing business in Michigan. The organization’s mission is to grow Michigan’s advanced energy economy by fostering opportunities for innovation and business growth and offering a unified voice in creating a business-friendly environment for the advanced energy industry in Michigan. Michigan EIBC is governed by a Board of industry leaders. </w:t>
      </w:r>
    </w:p>
    <w:p w14:paraId="540BC772" w14:textId="77777777" w:rsidR="00456221" w:rsidRDefault="00456221">
      <w:pPr>
        <w:rPr>
          <w:rFonts w:ascii="Open Sans" w:eastAsia="Open Sans" w:hAnsi="Open Sans" w:cs="Open Sans"/>
          <w:sz w:val="22"/>
          <w:szCs w:val="22"/>
        </w:rPr>
      </w:pPr>
    </w:p>
    <w:p w14:paraId="62EF36BB" w14:textId="77777777" w:rsidR="00456221" w:rsidRDefault="00C359E8">
      <w:pPr>
        <w:rPr>
          <w:rFonts w:ascii="Open Sans" w:eastAsia="Open Sans" w:hAnsi="Open Sans" w:cs="Open Sans"/>
          <w:color w:val="000000"/>
          <w:sz w:val="22"/>
          <w:szCs w:val="22"/>
        </w:rPr>
      </w:pPr>
      <w:r>
        <w:rPr>
          <w:rFonts w:ascii="Open Sans" w:eastAsia="Open Sans" w:hAnsi="Open Sans" w:cs="Open Sans"/>
          <w:sz w:val="22"/>
          <w:szCs w:val="22"/>
        </w:rPr>
        <w:t xml:space="preserve">IEI is a Michigan-based non-profit that works to promote greater public understanding of advanced energy and its economic potential for Michigan, and to inform the policy and public discussion on Michigan’s energy challenges and opportunities. IEI is governed by a Board of energy leaders with deep connections to industry, research, finance, and policy. </w:t>
      </w:r>
    </w:p>
    <w:p w14:paraId="0E13875E" w14:textId="77777777" w:rsidR="00456221" w:rsidRDefault="00456221">
      <w:pPr>
        <w:ind w:left="-720" w:right="-720"/>
        <w:rPr>
          <w:rFonts w:ascii="Open Sans" w:eastAsia="Open Sans" w:hAnsi="Open Sans" w:cs="Open Sans"/>
          <w:sz w:val="22"/>
          <w:szCs w:val="22"/>
        </w:rPr>
      </w:pPr>
    </w:p>
    <w:sectPr w:rsidR="00456221">
      <w:headerReference w:type="default" r:id="rId12"/>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A4F25" w14:textId="77777777" w:rsidR="00AF60B3" w:rsidRDefault="00AF60B3">
      <w:r>
        <w:separator/>
      </w:r>
    </w:p>
  </w:endnote>
  <w:endnote w:type="continuationSeparator" w:id="0">
    <w:p w14:paraId="19EE297D" w14:textId="77777777" w:rsidR="00AF60B3" w:rsidRDefault="00AF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67C46" w14:textId="77777777" w:rsidR="00AF60B3" w:rsidRDefault="00AF60B3">
      <w:r>
        <w:separator/>
      </w:r>
    </w:p>
  </w:footnote>
  <w:footnote w:type="continuationSeparator" w:id="0">
    <w:p w14:paraId="3C6654B1" w14:textId="77777777" w:rsidR="00AF60B3" w:rsidRDefault="00AF6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B2C7" w14:textId="4C2D896F" w:rsidR="00456221" w:rsidRDefault="001E44B7">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43C7159" wp14:editId="6DD53048">
          <wp:extent cx="1587500" cy="685800"/>
          <wp:effectExtent l="0" t="0" r="0" b="0"/>
          <wp:docPr id="6" name="image2.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close up of a sign&#10;&#10;Description automatically generated"/>
                  <pic:cNvPicPr preferRelativeResize="0"/>
                </pic:nvPicPr>
                <pic:blipFill>
                  <a:blip r:embed="rId1"/>
                  <a:srcRect/>
                  <a:stretch>
                    <a:fillRect/>
                  </a:stretch>
                </pic:blipFill>
                <pic:spPr>
                  <a:xfrm>
                    <a:off x="0" y="0"/>
                    <a:ext cx="1587500" cy="685800"/>
                  </a:xfrm>
                  <a:prstGeom prst="rect">
                    <a:avLst/>
                  </a:prstGeom>
                  <a:ln/>
                </pic:spPr>
              </pic:pic>
            </a:graphicData>
          </a:graphic>
        </wp:inline>
      </w:drawing>
    </w:r>
    <w:r>
      <w:rPr>
        <w:color w:val="000000"/>
      </w:rPr>
      <w:t xml:space="preserve">                                                                                     </w:t>
    </w:r>
    <w:r>
      <w:rPr>
        <w:noProof/>
        <w:color w:val="000000"/>
      </w:rPr>
      <w:drawing>
        <wp:inline distT="0" distB="0" distL="0" distR="0" wp14:anchorId="09FE3A93" wp14:editId="7919C54F">
          <wp:extent cx="1452184" cy="619041"/>
          <wp:effectExtent l="0" t="0" r="0" b="0"/>
          <wp:docPr id="7"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2"/>
                  <a:srcRect/>
                  <a:stretch>
                    <a:fillRect/>
                  </a:stretch>
                </pic:blipFill>
                <pic:spPr>
                  <a:xfrm>
                    <a:off x="0" y="0"/>
                    <a:ext cx="1452184" cy="619041"/>
                  </a:xfrm>
                  <a:prstGeom prst="rect">
                    <a:avLst/>
                  </a:prstGeom>
                  <a:ln/>
                </pic:spPr>
              </pic:pic>
            </a:graphicData>
          </a:graphic>
        </wp:inline>
      </w:drawing>
    </w:r>
  </w:p>
  <w:p w14:paraId="43486E1C" w14:textId="77777777" w:rsidR="00456221" w:rsidRDefault="0045622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1E87"/>
    <w:multiLevelType w:val="hybridMultilevel"/>
    <w:tmpl w:val="D26AB2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83AD3"/>
    <w:multiLevelType w:val="multilevel"/>
    <w:tmpl w:val="F0A2237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900864"/>
    <w:multiLevelType w:val="multilevel"/>
    <w:tmpl w:val="BFEEC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A61997"/>
    <w:multiLevelType w:val="multilevel"/>
    <w:tmpl w:val="B3EC0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DD1067"/>
    <w:multiLevelType w:val="multilevel"/>
    <w:tmpl w:val="EA1E4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16880273">
    <w:abstractNumId w:val="1"/>
  </w:num>
  <w:num w:numId="2" w16cid:durableId="242298912">
    <w:abstractNumId w:val="4"/>
  </w:num>
  <w:num w:numId="3" w16cid:durableId="1830945013">
    <w:abstractNumId w:val="3"/>
  </w:num>
  <w:num w:numId="4" w16cid:durableId="639578227">
    <w:abstractNumId w:val="2"/>
  </w:num>
  <w:num w:numId="5" w16cid:durableId="79209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221"/>
    <w:rsid w:val="00015CA3"/>
    <w:rsid w:val="001E44B7"/>
    <w:rsid w:val="00243593"/>
    <w:rsid w:val="002542D5"/>
    <w:rsid w:val="003179AD"/>
    <w:rsid w:val="00456221"/>
    <w:rsid w:val="004A09E0"/>
    <w:rsid w:val="004D676F"/>
    <w:rsid w:val="00524739"/>
    <w:rsid w:val="005C2BFF"/>
    <w:rsid w:val="006B31D7"/>
    <w:rsid w:val="006C4E87"/>
    <w:rsid w:val="007806AF"/>
    <w:rsid w:val="00842E57"/>
    <w:rsid w:val="00866E2B"/>
    <w:rsid w:val="00970478"/>
    <w:rsid w:val="00A14189"/>
    <w:rsid w:val="00AB3BD4"/>
    <w:rsid w:val="00AB4270"/>
    <w:rsid w:val="00AF60B3"/>
    <w:rsid w:val="00B0722B"/>
    <w:rsid w:val="00B34BC5"/>
    <w:rsid w:val="00BF6F54"/>
    <w:rsid w:val="00C05289"/>
    <w:rsid w:val="00C359E8"/>
    <w:rsid w:val="00E10EC5"/>
    <w:rsid w:val="00F03AD4"/>
    <w:rsid w:val="00F306D6"/>
    <w:rsid w:val="00F5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92C4"/>
  <w15:docId w15:val="{E49C2E54-1048-BB46-A492-01645384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EE2FF4"/>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E2FF4"/>
    <w:pPr>
      <w:tabs>
        <w:tab w:val="center" w:pos="4680"/>
        <w:tab w:val="right" w:pos="9360"/>
      </w:tabs>
    </w:pPr>
  </w:style>
  <w:style w:type="character" w:customStyle="1" w:styleId="HeaderChar">
    <w:name w:val="Header Char"/>
    <w:basedOn w:val="DefaultParagraphFont"/>
    <w:link w:val="Header"/>
    <w:uiPriority w:val="99"/>
    <w:rsid w:val="00EE2FF4"/>
  </w:style>
  <w:style w:type="paragraph" w:styleId="Footer">
    <w:name w:val="footer"/>
    <w:basedOn w:val="Normal"/>
    <w:link w:val="FooterChar"/>
    <w:uiPriority w:val="99"/>
    <w:unhideWhenUsed/>
    <w:rsid w:val="00EE2FF4"/>
    <w:pPr>
      <w:tabs>
        <w:tab w:val="center" w:pos="4680"/>
        <w:tab w:val="right" w:pos="9360"/>
      </w:tabs>
    </w:pPr>
  </w:style>
  <w:style w:type="character" w:customStyle="1" w:styleId="FooterChar">
    <w:name w:val="Footer Char"/>
    <w:basedOn w:val="DefaultParagraphFont"/>
    <w:link w:val="Footer"/>
    <w:uiPriority w:val="99"/>
    <w:rsid w:val="00EE2FF4"/>
  </w:style>
  <w:style w:type="character" w:styleId="Hyperlink">
    <w:name w:val="Hyperlink"/>
    <w:basedOn w:val="DefaultParagraphFont"/>
    <w:uiPriority w:val="99"/>
    <w:unhideWhenUsed/>
    <w:rsid w:val="00EE2FF4"/>
    <w:rPr>
      <w:color w:val="0563C1" w:themeColor="hyperlink"/>
      <w:u w:val="single"/>
    </w:rPr>
  </w:style>
  <w:style w:type="character" w:styleId="UnresolvedMention">
    <w:name w:val="Unresolved Mention"/>
    <w:basedOn w:val="DefaultParagraphFont"/>
    <w:uiPriority w:val="99"/>
    <w:semiHidden/>
    <w:unhideWhenUsed/>
    <w:rsid w:val="00EE2FF4"/>
    <w:rPr>
      <w:color w:val="605E5C"/>
      <w:shd w:val="clear" w:color="auto" w:fill="E1DFDD"/>
    </w:rPr>
  </w:style>
  <w:style w:type="paragraph" w:styleId="ListParagraph">
    <w:name w:val="List Paragraph"/>
    <w:basedOn w:val="Normal"/>
    <w:uiPriority w:val="34"/>
    <w:qFormat/>
    <w:rsid w:val="00EE2FF4"/>
    <w:pPr>
      <w:ind w:left="720"/>
      <w:contextualSpacing/>
    </w:pPr>
    <w:rPr>
      <w:rFonts w:ascii="Times New Roman" w:eastAsia="Times New Roman" w:hAnsi="Times New Roman" w:cs="Times New Roman"/>
    </w:rPr>
  </w:style>
  <w:style w:type="character" w:customStyle="1" w:styleId="Heading4Char">
    <w:name w:val="Heading 4 Char"/>
    <w:basedOn w:val="DefaultParagraphFont"/>
    <w:link w:val="Heading4"/>
    <w:uiPriority w:val="9"/>
    <w:rsid w:val="00EE2FF4"/>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4C2EF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C2EF2"/>
    <w:rPr>
      <w:rFonts w:ascii="Times New Roman" w:hAnsi="Times New Roman"/>
      <w:sz w:val="18"/>
      <w:szCs w:val="18"/>
    </w:rPr>
  </w:style>
  <w:style w:type="character" w:styleId="CommentReference">
    <w:name w:val="annotation reference"/>
    <w:basedOn w:val="DefaultParagraphFont"/>
    <w:uiPriority w:val="99"/>
    <w:semiHidden/>
    <w:unhideWhenUsed/>
    <w:rsid w:val="00BA0FAD"/>
    <w:rPr>
      <w:sz w:val="16"/>
      <w:szCs w:val="16"/>
    </w:rPr>
  </w:style>
  <w:style w:type="paragraph" w:styleId="CommentText">
    <w:name w:val="annotation text"/>
    <w:basedOn w:val="Normal"/>
    <w:link w:val="CommentTextChar"/>
    <w:uiPriority w:val="99"/>
    <w:semiHidden/>
    <w:unhideWhenUsed/>
    <w:rsid w:val="00BA0FAD"/>
    <w:rPr>
      <w:sz w:val="20"/>
      <w:szCs w:val="20"/>
    </w:rPr>
  </w:style>
  <w:style w:type="character" w:customStyle="1" w:styleId="CommentTextChar">
    <w:name w:val="Comment Text Char"/>
    <w:basedOn w:val="DefaultParagraphFont"/>
    <w:link w:val="CommentText"/>
    <w:uiPriority w:val="99"/>
    <w:semiHidden/>
    <w:rsid w:val="00BA0FAD"/>
    <w:rPr>
      <w:sz w:val="20"/>
      <w:szCs w:val="20"/>
    </w:rPr>
  </w:style>
  <w:style w:type="paragraph" w:styleId="CommentSubject">
    <w:name w:val="annotation subject"/>
    <w:basedOn w:val="CommentText"/>
    <w:next w:val="CommentText"/>
    <w:link w:val="CommentSubjectChar"/>
    <w:uiPriority w:val="99"/>
    <w:semiHidden/>
    <w:unhideWhenUsed/>
    <w:rsid w:val="00BA0FAD"/>
    <w:rPr>
      <w:b/>
      <w:bCs/>
    </w:rPr>
  </w:style>
  <w:style w:type="character" w:customStyle="1" w:styleId="CommentSubjectChar">
    <w:name w:val="Comment Subject Char"/>
    <w:basedOn w:val="CommentTextChar"/>
    <w:link w:val="CommentSubject"/>
    <w:uiPriority w:val="99"/>
    <w:semiHidden/>
    <w:rsid w:val="00BA0FAD"/>
    <w:rPr>
      <w:b/>
      <w:bCs/>
      <w:sz w:val="20"/>
      <w:szCs w:val="20"/>
    </w:rPr>
  </w:style>
  <w:style w:type="character" w:styleId="FollowedHyperlink">
    <w:name w:val="FollowedHyperlink"/>
    <w:basedOn w:val="DefaultParagraphFont"/>
    <w:uiPriority w:val="99"/>
    <w:semiHidden/>
    <w:unhideWhenUsed/>
    <w:rsid w:val="00431CD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15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ieib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ie@mieibc.org" TargetMode="External"/><Relationship Id="rId5" Type="http://schemas.openxmlformats.org/officeDocument/2006/relationships/webSettings" Target="webSettings.xml"/><Relationship Id="rId10" Type="http://schemas.openxmlformats.org/officeDocument/2006/relationships/hyperlink" Target="https://docs.google.com/forms/d/e/1FAIpQLSfrxdX5DfCuFg1GpNxSQ6o4m6vcmjRxV9j0uSDGYmv2AyIO2g/viewform?usp=sf_link" TargetMode="External"/><Relationship Id="rId4" Type="http://schemas.openxmlformats.org/officeDocument/2006/relationships/settings" Target="settings.xml"/><Relationship Id="rId9" Type="http://schemas.openxmlformats.org/officeDocument/2006/relationships/hyperlink" Target="https://mieibc.org/ie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v+ofpA2rDz27prHS1bWYuiJ+AQ==">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Sherman</dc:creator>
  <cp:lastModifiedBy>Laura Sherman</cp:lastModifiedBy>
  <cp:revision>3</cp:revision>
  <dcterms:created xsi:type="dcterms:W3CDTF">2023-09-06T15:34:00Z</dcterms:created>
  <dcterms:modified xsi:type="dcterms:W3CDTF">2023-09-06T15:36:00Z</dcterms:modified>
</cp:coreProperties>
</file>